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EFFF" w14:textId="06B300D0" w:rsidR="00796A0F" w:rsidRPr="00796A0F" w:rsidRDefault="00796A0F" w:rsidP="00367953">
      <w:pPr>
        <w:rPr>
          <w:noProof/>
        </w:rPr>
      </w:pPr>
      <w:r>
        <w:rPr>
          <w:noProof/>
        </w:rPr>
        <w:drawing>
          <wp:inline distT="0" distB="0" distL="0" distR="0" wp14:anchorId="7EF46C5C" wp14:editId="571CCB60">
            <wp:extent cx="2228850" cy="619125"/>
            <wp:effectExtent l="0" t="0" r="0" b="9525"/>
            <wp:docPr id="14798223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E92F" w14:textId="77777777" w:rsidR="00796A0F" w:rsidRDefault="00796A0F" w:rsidP="00367953">
      <w:pPr>
        <w:rPr>
          <w:b/>
          <w:bCs/>
          <w:u w:val="single"/>
        </w:rPr>
      </w:pPr>
    </w:p>
    <w:p w14:paraId="65252087" w14:textId="18232987" w:rsidR="00367953" w:rsidRPr="00367953" w:rsidRDefault="00367953" w:rsidP="00367953">
      <w:pPr>
        <w:rPr>
          <w:b/>
          <w:bCs/>
          <w:u w:val="single"/>
        </w:rPr>
      </w:pPr>
      <w:r w:rsidRPr="00367953">
        <w:rPr>
          <w:b/>
          <w:bCs/>
          <w:u w:val="single"/>
        </w:rPr>
        <w:t>RAZPIS ZA MALI SIMPOZIJ 2026</w:t>
      </w:r>
    </w:p>
    <w:p w14:paraId="5C5DCE0E" w14:textId="4577E2C6" w:rsidR="00367953" w:rsidRPr="00367953" w:rsidRDefault="00367953" w:rsidP="00367953">
      <w:r w:rsidRPr="00367953">
        <w:t>Arheološke sledi preteklosti nam odpirajo vrata v zgodbe ljudi, ki so na našem prostoru živeli tisočletja pred nami. Prav te zgodbe bodo tudi letos izhodišče za raziskovanje, ustvarjanje in odkrivanje v okviru Malega simpozija, ki ga Pokrajinski muzej Maribor že vrsto let namenja mladim raziskovalcem.</w:t>
      </w:r>
    </w:p>
    <w:p w14:paraId="15B6E853" w14:textId="22E62E14" w:rsidR="00367953" w:rsidRPr="00367953" w:rsidRDefault="00367953" w:rsidP="00367953">
      <w:r w:rsidRPr="00367953">
        <w:t>Pri izbiri tem posebej spodbujamo mentorje</w:t>
      </w:r>
      <w:r w:rsidR="006C21C0">
        <w:t xml:space="preserve"> in učence</w:t>
      </w:r>
      <w:r w:rsidRPr="00367953">
        <w:t>, da posegajo po vsebinah, ki so povezane z lokalno arheološko dediščino, najdišči v širšem prostoru Maribora, muzejskimi zbirkami, vsakdanjim življenjem ljudi v prazgodovini in antiki ter zanimivimi zgodbami predmetov, ki jih hranimo v muzeju.</w:t>
      </w:r>
    </w:p>
    <w:p w14:paraId="24FB6795" w14:textId="734C88C8" w:rsidR="00367953" w:rsidRPr="00367953" w:rsidRDefault="00367953" w:rsidP="00367953">
      <w:r w:rsidRPr="00367953">
        <w:t xml:space="preserve">Letošnji Mali simpozij se vsebinsko navezuje na </w:t>
      </w:r>
      <w:r w:rsidR="0073151D">
        <w:t>stalno</w:t>
      </w:r>
      <w:r w:rsidRPr="00367953">
        <w:t xml:space="preserve"> razstavo Prvi dotik, ki predstavlja najstarejše sledi človekove prisotnosti na območju Maribora ter bogato arheološko dediščino tega prostora. Zato smo letošnji simpozij poimenovali </w:t>
      </w:r>
      <w:r w:rsidRPr="00796A0F">
        <w:rPr>
          <w:b/>
          <w:bCs/>
        </w:rPr>
        <w:t>Prve naselitve na območju Maribora</w:t>
      </w:r>
      <w:r w:rsidRPr="00367953">
        <w:t>.</w:t>
      </w:r>
    </w:p>
    <w:p w14:paraId="5BC19824" w14:textId="77777777" w:rsidR="00367953" w:rsidRPr="00367953" w:rsidRDefault="00367953" w:rsidP="00367953">
      <w:r w:rsidRPr="00367953">
        <w:t>Vabimo vas, da učenci pod vašim mentorstvom pripravijo referate, s katerimi bodo na Malem simpoziju predstavili življenje ljudi na območju današnjega Maribora od prazgodovine do prihoda Slovanov. Učence vabimo, da si ogledajo razstavo Prvi dotik ter izberejo temo, povezano z izbranim zgodovinskim obdobjem, arheološkimi najdbami ali načinom življenja ljudi v preteklosti.</w:t>
      </w:r>
    </w:p>
    <w:p w14:paraId="2CF69531" w14:textId="77777777" w:rsidR="00367953" w:rsidRPr="00367953" w:rsidRDefault="00367953" w:rsidP="00367953">
      <w:r w:rsidRPr="00367953">
        <w:t>Raziskujejo lahko:</w:t>
      </w:r>
    </w:p>
    <w:p w14:paraId="0AC632CD" w14:textId="77777777" w:rsidR="00367953" w:rsidRPr="00367953" w:rsidRDefault="00367953" w:rsidP="00367953">
      <w:r w:rsidRPr="00367953">
        <w:t>• prve sledi človekove prisotnosti na območju Maribora,</w:t>
      </w:r>
      <w:r w:rsidRPr="00367953">
        <w:br/>
        <w:t>• življenje v prazgodovinskih naselbinah,</w:t>
      </w:r>
      <w:r w:rsidRPr="00367953">
        <w:br/>
        <w:t>• vsakdanje življenje ljudi v kameni, bronasti ali železni dobi,</w:t>
      </w:r>
      <w:r w:rsidRPr="00367953">
        <w:br/>
        <w:t>• arheološke najdbe in njihovo sporočilnost,</w:t>
      </w:r>
      <w:r w:rsidRPr="00367953">
        <w:br/>
        <w:t>• trgovino, obrt in prehrano v preteklosti,</w:t>
      </w:r>
      <w:r w:rsidRPr="00367953">
        <w:br/>
        <w:t>• življenje v rimskem obdobju,</w:t>
      </w:r>
      <w:r w:rsidRPr="00367953">
        <w:br/>
        <w:t>• prihod Slovanov in spremembe v načinu življenja,</w:t>
      </w:r>
      <w:r w:rsidRPr="00367953">
        <w:br/>
        <w:t>• delo arheologov ter pomen ohranjanja arheološke dediščine.</w:t>
      </w:r>
    </w:p>
    <w:p w14:paraId="70978636" w14:textId="4A3925E7" w:rsidR="00367953" w:rsidRPr="00367953" w:rsidRDefault="00367953" w:rsidP="00367953">
      <w:r w:rsidRPr="00367953">
        <w:t>Vas in vaše učence vabimo k sodelovanju pri izvedbi Malega simpozija 2026, ki bo potekal</w:t>
      </w:r>
      <w:r w:rsidR="005C3A82">
        <w:t xml:space="preserve">, v torek, </w:t>
      </w:r>
      <w:r w:rsidR="005C3A82" w:rsidRPr="00773046">
        <w:rPr>
          <w:b/>
          <w:bCs/>
        </w:rPr>
        <w:t xml:space="preserve">13. 10. </w:t>
      </w:r>
      <w:r w:rsidRPr="00773046">
        <w:rPr>
          <w:b/>
          <w:bCs/>
        </w:rPr>
        <w:t>2026</w:t>
      </w:r>
      <w:r w:rsidRPr="00367953">
        <w:t xml:space="preserve"> v Viteški dvorani mariborskega gradu. Vsi referati bodo objavljeni v naslednji številki zbornika Male objave, ki izhaja bienalno in bo dostopen v elektronski obliki.</w:t>
      </w:r>
    </w:p>
    <w:p w14:paraId="0004B81D" w14:textId="77777777" w:rsidR="00367953" w:rsidRPr="00367953" w:rsidRDefault="00367953" w:rsidP="00367953">
      <w:r w:rsidRPr="00367953">
        <w:t>Vsaka šola lahko predstavi največ tri referate.</w:t>
      </w:r>
    </w:p>
    <w:p w14:paraId="5017D2A0" w14:textId="77777777" w:rsidR="00367953" w:rsidRPr="00367953" w:rsidRDefault="00367953" w:rsidP="00367953">
      <w:r w:rsidRPr="00367953">
        <w:t>Informativno prijavo oddajte na naslov:</w:t>
      </w:r>
    </w:p>
    <w:p w14:paraId="1959E176" w14:textId="0F78291C" w:rsidR="00367953" w:rsidRPr="00773046" w:rsidRDefault="00CB4D45" w:rsidP="00367953">
      <w:pPr>
        <w:rPr>
          <w:rFonts w:ascii="Segoe UI Emoji" w:hAnsi="Segoe UI Emoji" w:cs="Segoe UI Emoji"/>
        </w:rPr>
      </w:pPr>
      <w:hyperlink r:id="rId5" w:history="1">
        <w:r w:rsidRPr="008C292E">
          <w:rPr>
            <w:rStyle w:val="Hiperpovezava"/>
          </w:rPr>
          <w:t>pedagogika-muzej@museum-mb.si</w:t>
        </w:r>
      </w:hyperlink>
      <w:r w:rsidR="00773046">
        <w:rPr>
          <w:rFonts w:ascii="Segoe UI Emoji" w:hAnsi="Segoe UI Emoji" w:cs="Segoe UI Emoji"/>
        </w:rPr>
        <w:t xml:space="preserve"> </w:t>
      </w:r>
      <w:r w:rsidR="00367953" w:rsidRPr="00367953">
        <w:t xml:space="preserve">do </w:t>
      </w:r>
      <w:r w:rsidR="005C3A82">
        <w:t xml:space="preserve">24. 6. </w:t>
      </w:r>
      <w:r w:rsidR="00367953" w:rsidRPr="00367953">
        <w:t>2026</w:t>
      </w:r>
      <w:r w:rsidR="005C3A82">
        <w:t>, lahko pa se prijavite tudi v začetku prihodnjega šolskega leta.</w:t>
      </w:r>
      <w:r w:rsidR="00773046">
        <w:t xml:space="preserve"> </w:t>
      </w:r>
      <w:r>
        <w:t>Septembra vas bomo spomnili na prijavo!</w:t>
      </w:r>
    </w:p>
    <w:p w14:paraId="282B20B2" w14:textId="1D1D1277" w:rsidR="00367953" w:rsidRPr="00367953" w:rsidRDefault="00367953" w:rsidP="00367953">
      <w:r w:rsidRPr="00367953">
        <w:t xml:space="preserve">Zadnji rok za oddajo referatov je </w:t>
      </w:r>
      <w:r w:rsidR="005C3A82" w:rsidRPr="00CB4D45">
        <w:rPr>
          <w:b/>
          <w:bCs/>
        </w:rPr>
        <w:t xml:space="preserve">9. 10. </w:t>
      </w:r>
      <w:r w:rsidRPr="00CB4D45">
        <w:rPr>
          <w:b/>
          <w:bCs/>
        </w:rPr>
        <w:t>2026</w:t>
      </w:r>
      <w:r w:rsidRPr="00367953">
        <w:t>, za PP-predstavitve pa</w:t>
      </w:r>
      <w:r w:rsidR="005C3A82">
        <w:t xml:space="preserve"> </w:t>
      </w:r>
      <w:r w:rsidR="005C3A82" w:rsidRPr="00CB4D45">
        <w:rPr>
          <w:b/>
          <w:bCs/>
        </w:rPr>
        <w:t xml:space="preserve">12. 10. </w:t>
      </w:r>
      <w:r w:rsidRPr="00CB4D45">
        <w:rPr>
          <w:b/>
          <w:bCs/>
        </w:rPr>
        <w:t>2026</w:t>
      </w:r>
      <w:r w:rsidRPr="00367953">
        <w:t>.</w:t>
      </w:r>
    </w:p>
    <w:p w14:paraId="19920251" w14:textId="77777777" w:rsidR="00367953" w:rsidRPr="00367953" w:rsidRDefault="00367953" w:rsidP="00367953">
      <w:r w:rsidRPr="00367953">
        <w:t>V nadaljevanju ne spreglejte tudi navodil za pripravo referatov.</w:t>
      </w:r>
    </w:p>
    <w:p w14:paraId="116F9301" w14:textId="77777777" w:rsidR="00367953" w:rsidRPr="00367953" w:rsidRDefault="00367953" w:rsidP="00367953">
      <w:r w:rsidRPr="00367953">
        <w:t>Prijazno vabljeni k sodelovanju.</w:t>
      </w:r>
    </w:p>
    <w:p w14:paraId="00673BF9" w14:textId="7B8C9C27" w:rsidR="00367953" w:rsidRPr="00367953" w:rsidRDefault="00367953" w:rsidP="00367953">
      <w:r w:rsidRPr="00367953">
        <w:t>Ivana Unuk,</w:t>
      </w:r>
      <w:r w:rsidR="00773046">
        <w:t xml:space="preserve"> kustodinja pedagoginja</w:t>
      </w:r>
    </w:p>
    <w:p w14:paraId="640F5D8B" w14:textId="77777777" w:rsidR="00CB4D45" w:rsidRDefault="00CB4D45" w:rsidP="00367953"/>
    <w:p w14:paraId="754D4DCA" w14:textId="0FCDC51B" w:rsidR="00367953" w:rsidRPr="007D0F39" w:rsidRDefault="00367953" w:rsidP="00367953">
      <w:pPr>
        <w:rPr>
          <w:b/>
          <w:bCs/>
        </w:rPr>
      </w:pPr>
      <w:r w:rsidRPr="007D0F39">
        <w:rPr>
          <w:b/>
          <w:bCs/>
        </w:rPr>
        <w:t>NAVODILA ZA PRIPRAVO REFERATOV</w:t>
      </w:r>
    </w:p>
    <w:p w14:paraId="31AE28FD" w14:textId="30E69060" w:rsidR="00367953" w:rsidRPr="00367953" w:rsidRDefault="00367953" w:rsidP="00367953">
      <w:r w:rsidRPr="00367953">
        <w:t xml:space="preserve">Spoštovane mentorice in </w:t>
      </w:r>
      <w:r w:rsidR="007D0F39">
        <w:t xml:space="preserve">spoštovani </w:t>
      </w:r>
      <w:r w:rsidRPr="00367953">
        <w:t>mentorji, dragi učenci!</w:t>
      </w:r>
    </w:p>
    <w:p w14:paraId="01673F77" w14:textId="77777777" w:rsidR="00367953" w:rsidRPr="00367953" w:rsidRDefault="00367953" w:rsidP="00367953">
      <w:r w:rsidRPr="00367953">
        <w:t>Za sodelovanje na Malem simpoziju 2026 vas prosimo, da pri pripravi referatov upoštevate naslednja navodila:</w:t>
      </w:r>
    </w:p>
    <w:p w14:paraId="70FA6BA1" w14:textId="77777777" w:rsidR="00367953" w:rsidRPr="00367953" w:rsidRDefault="00367953" w:rsidP="00367953">
      <w:r w:rsidRPr="00367953">
        <w:t>OBSEG IN OBLIKA REFERATA</w:t>
      </w:r>
    </w:p>
    <w:p w14:paraId="51FFF08E" w14:textId="77777777" w:rsidR="00367953" w:rsidRPr="00367953" w:rsidRDefault="00367953" w:rsidP="00F63665">
      <w:pPr>
        <w:spacing w:after="0" w:line="240" w:lineRule="auto"/>
      </w:pPr>
      <w:r w:rsidRPr="00367953">
        <w:t>Referat naj obsega 1 do 2 tipkani strani (približno 5.000 znakov s presledki).</w:t>
      </w:r>
    </w:p>
    <w:p w14:paraId="62BC60B5" w14:textId="77777777" w:rsidR="00367953" w:rsidRPr="00367953" w:rsidRDefault="00367953" w:rsidP="00F63665">
      <w:pPr>
        <w:spacing w:after="0" w:line="240" w:lineRule="auto"/>
      </w:pPr>
      <w:r w:rsidRPr="00367953">
        <w:t>Prispevke oddajte v Wordovem dokumentu na elektronski naslov:</w:t>
      </w:r>
    </w:p>
    <w:p w14:paraId="6FD6F9E2" w14:textId="77777777" w:rsidR="00367953" w:rsidRPr="00367953" w:rsidRDefault="00367953" w:rsidP="00F63665">
      <w:pPr>
        <w:spacing w:after="0" w:line="240" w:lineRule="auto"/>
      </w:pPr>
      <w:hyperlink r:id="rId6" w:history="1">
        <w:r w:rsidRPr="00367953">
          <w:rPr>
            <w:rStyle w:val="Hiperpovezava"/>
          </w:rPr>
          <w:t>pedagogika-muzej@museum-mb.si</w:t>
        </w:r>
      </w:hyperlink>
    </w:p>
    <w:p w14:paraId="253D5627" w14:textId="762F3661" w:rsidR="00367953" w:rsidRPr="00367953" w:rsidRDefault="00367953" w:rsidP="00F63665">
      <w:pPr>
        <w:spacing w:after="0" w:line="240" w:lineRule="auto"/>
      </w:pPr>
      <w:r w:rsidRPr="00367953">
        <w:t xml:space="preserve">Rok za oddajo referatov je </w:t>
      </w:r>
      <w:r w:rsidR="007D0F39">
        <w:t xml:space="preserve">9. 10. </w:t>
      </w:r>
      <w:r w:rsidRPr="00367953">
        <w:t>2026.</w:t>
      </w:r>
    </w:p>
    <w:p w14:paraId="263ACB6A" w14:textId="77777777" w:rsidR="00E34E2D" w:rsidRDefault="00E34E2D" w:rsidP="00367953"/>
    <w:p w14:paraId="3D1EE42B" w14:textId="4841FAAE" w:rsidR="00367953" w:rsidRPr="00367953" w:rsidRDefault="00367953" w:rsidP="00367953">
      <w:r w:rsidRPr="00367953">
        <w:t>PREDSTAVITEV NA SIMPOZIJU</w:t>
      </w:r>
    </w:p>
    <w:p w14:paraId="652422D4" w14:textId="77777777" w:rsidR="00367953" w:rsidRPr="00367953" w:rsidRDefault="00367953" w:rsidP="00F63665">
      <w:pPr>
        <w:spacing w:after="0" w:line="240" w:lineRule="auto"/>
      </w:pPr>
      <w:r w:rsidRPr="00367953">
        <w:t>Učenci naj svoje referate predstavijo v dolžini približno 5 minut.</w:t>
      </w:r>
    </w:p>
    <w:p w14:paraId="36591DB8" w14:textId="77777777" w:rsidR="00367953" w:rsidRPr="00367953" w:rsidRDefault="00367953" w:rsidP="00F63665">
      <w:pPr>
        <w:spacing w:after="0" w:line="240" w:lineRule="auto"/>
      </w:pPr>
      <w:r w:rsidRPr="00367953">
        <w:t>Predstavitev je lahko samostojna ali skupinska.</w:t>
      </w:r>
    </w:p>
    <w:p w14:paraId="13D5FB9B" w14:textId="77777777" w:rsidR="00367953" w:rsidRPr="00367953" w:rsidRDefault="00367953" w:rsidP="00F63665">
      <w:pPr>
        <w:spacing w:after="0" w:line="240" w:lineRule="auto"/>
      </w:pPr>
      <w:r w:rsidRPr="00367953">
        <w:t>Oblika predstavitve je poljubna – lahko vključuje PowerPoint, plakate, makete, igre, skeče ali druge ustvarjalne pristope.</w:t>
      </w:r>
    </w:p>
    <w:p w14:paraId="13222208" w14:textId="77777777" w:rsidR="00367953" w:rsidRPr="00367953" w:rsidRDefault="00367953" w:rsidP="00F63665">
      <w:pPr>
        <w:spacing w:after="0" w:line="240" w:lineRule="auto"/>
      </w:pPr>
      <w:r w:rsidRPr="00367953">
        <w:t>V primeru, da predstavitev ne bo v obliki klasičnega referata, mora biti kljub temu oddana kratka pisna predstavitev nastopa, ki bo vključena v zbornik.</w:t>
      </w:r>
    </w:p>
    <w:p w14:paraId="44858402" w14:textId="77777777" w:rsidR="00E34E2D" w:rsidRDefault="00E34E2D" w:rsidP="00367953"/>
    <w:p w14:paraId="1F8053A4" w14:textId="6E86CD79" w:rsidR="00367953" w:rsidRPr="00367953" w:rsidRDefault="00367953" w:rsidP="00367953">
      <w:r w:rsidRPr="00367953">
        <w:t>OBVEZNI PODATKI OB REFERATU</w:t>
      </w:r>
    </w:p>
    <w:p w14:paraId="1915800A" w14:textId="77777777" w:rsidR="00367953" w:rsidRPr="00367953" w:rsidRDefault="00367953" w:rsidP="00F63665">
      <w:pPr>
        <w:spacing w:after="0"/>
      </w:pPr>
      <w:r w:rsidRPr="00367953">
        <w:t>Vsak referat naj vsebuje naslednje podatke:</w:t>
      </w:r>
    </w:p>
    <w:p w14:paraId="68DDC1B8" w14:textId="77777777" w:rsidR="00367953" w:rsidRPr="00367953" w:rsidRDefault="00367953" w:rsidP="00F63665">
      <w:pPr>
        <w:spacing w:after="0"/>
      </w:pPr>
      <w:r w:rsidRPr="00367953">
        <w:t>• naslov referata,</w:t>
      </w:r>
      <w:r w:rsidRPr="00367953">
        <w:br/>
        <w:t>• ime in priimek avtorice/avtorja,</w:t>
      </w:r>
      <w:r w:rsidRPr="00367953">
        <w:br/>
        <w:t>• razred,</w:t>
      </w:r>
      <w:r w:rsidRPr="00367953">
        <w:br/>
        <w:t>• naziv osnovne šole,</w:t>
      </w:r>
      <w:r w:rsidRPr="00367953">
        <w:br/>
        <w:t>• ime in priimek mentorice/mentorja.</w:t>
      </w:r>
    </w:p>
    <w:p w14:paraId="5BB5CCEB" w14:textId="77777777" w:rsidR="007D0F39" w:rsidRDefault="007D0F39" w:rsidP="00367953"/>
    <w:p w14:paraId="5C19C494" w14:textId="77777777" w:rsidR="00F63665" w:rsidRDefault="00F63665" w:rsidP="00367953"/>
    <w:p w14:paraId="4031C8CD" w14:textId="77777777" w:rsidR="00F63665" w:rsidRDefault="00F63665" w:rsidP="00367953"/>
    <w:p w14:paraId="1E5D91A1" w14:textId="639758AD" w:rsidR="00367953" w:rsidRPr="00367953" w:rsidRDefault="00367953" w:rsidP="00367953">
      <w:r w:rsidRPr="00367953">
        <w:lastRenderedPageBreak/>
        <w:t>LITERATURA IN VIRI</w:t>
      </w:r>
    </w:p>
    <w:p w14:paraId="06A8828B" w14:textId="77777777" w:rsidR="00367953" w:rsidRPr="00367953" w:rsidRDefault="00367953" w:rsidP="00F63665">
      <w:pPr>
        <w:spacing w:after="0"/>
      </w:pPr>
      <w:r w:rsidRPr="00367953">
        <w:t>K referatu priložite seznam uporabljenih virov.</w:t>
      </w:r>
    </w:p>
    <w:p w14:paraId="09A4B2B1" w14:textId="77777777" w:rsidR="00367953" w:rsidRPr="00367953" w:rsidRDefault="00367953" w:rsidP="00F63665">
      <w:pPr>
        <w:spacing w:after="0"/>
      </w:pPr>
      <w:r w:rsidRPr="00367953">
        <w:t>Spodbuja se uporaba vsaj enega tiskanega vira (knjiga, članek, zbornik, katalog ipd.).</w:t>
      </w:r>
    </w:p>
    <w:p w14:paraId="0E67D984" w14:textId="77777777" w:rsidR="00367953" w:rsidRPr="00367953" w:rsidRDefault="00367953" w:rsidP="00F63665">
      <w:pPr>
        <w:spacing w:after="0"/>
      </w:pPr>
      <w:r w:rsidRPr="00367953">
        <w:t>Pri navajanju virov uporabite naslednjo obliko:</w:t>
      </w:r>
    </w:p>
    <w:p w14:paraId="77397F0C" w14:textId="77777777" w:rsidR="00CB4D45" w:rsidRDefault="00CB4D45" w:rsidP="00CB4D45">
      <w:pPr>
        <w:spacing w:after="0" w:line="240" w:lineRule="auto"/>
      </w:pPr>
    </w:p>
    <w:p w14:paraId="41104CAF" w14:textId="792ABA49" w:rsidR="00367953" w:rsidRPr="00367953" w:rsidRDefault="00367953" w:rsidP="00CB4D45">
      <w:pPr>
        <w:spacing w:after="0" w:line="240" w:lineRule="auto"/>
      </w:pPr>
      <w:r w:rsidRPr="00367953">
        <w:t>Monografsko delo:</w:t>
      </w:r>
      <w:r w:rsidRPr="00367953">
        <w:br/>
        <w:t>Avtor (ime in priimek), naslov, založba, kraj, letnica.</w:t>
      </w:r>
    </w:p>
    <w:p w14:paraId="4646B1D6" w14:textId="77777777" w:rsidR="00CB4D45" w:rsidRDefault="00CB4D45" w:rsidP="00CB4D45">
      <w:pPr>
        <w:spacing w:after="0" w:line="240" w:lineRule="auto"/>
      </w:pPr>
    </w:p>
    <w:p w14:paraId="295AA41A" w14:textId="3C849B4D" w:rsidR="00367953" w:rsidRPr="00367953" w:rsidRDefault="00367953" w:rsidP="00CB4D45">
      <w:pPr>
        <w:spacing w:after="0" w:line="240" w:lineRule="auto"/>
      </w:pPr>
      <w:r w:rsidRPr="00367953">
        <w:t>Članek:</w:t>
      </w:r>
      <w:r w:rsidRPr="00367953">
        <w:br/>
        <w:t>Avtor (ime in priimek), naslov članka, naslov in številka publikacije, kraj, letnica, številka strani.</w:t>
      </w:r>
    </w:p>
    <w:p w14:paraId="14F7219C" w14:textId="77777777" w:rsidR="00CB4D45" w:rsidRDefault="00CB4D45" w:rsidP="00CB4D45">
      <w:pPr>
        <w:spacing w:after="0" w:line="240" w:lineRule="auto"/>
      </w:pPr>
    </w:p>
    <w:p w14:paraId="15563AB6" w14:textId="212148EB" w:rsidR="00367953" w:rsidRPr="00367953" w:rsidRDefault="00367953" w:rsidP="00CB4D45">
      <w:pPr>
        <w:spacing w:after="0" w:line="240" w:lineRule="auto"/>
      </w:pPr>
      <w:r w:rsidRPr="00367953">
        <w:t>Zbornik ali katalog:</w:t>
      </w:r>
      <w:r w:rsidRPr="00367953">
        <w:br/>
        <w:t>Naslov publikacije, urednik (ime in priimek), založba, kraj, letnica.</w:t>
      </w:r>
    </w:p>
    <w:p w14:paraId="5DD30AB6" w14:textId="77777777" w:rsidR="00CB4D45" w:rsidRDefault="00CB4D45" w:rsidP="00CB4D45">
      <w:pPr>
        <w:spacing w:after="0" w:line="240" w:lineRule="auto"/>
      </w:pPr>
    </w:p>
    <w:p w14:paraId="2817139D" w14:textId="67D12706" w:rsidR="00367953" w:rsidRPr="00367953" w:rsidRDefault="00367953" w:rsidP="00CB4D45">
      <w:pPr>
        <w:spacing w:after="0" w:line="240" w:lineRule="auto"/>
      </w:pPr>
      <w:r w:rsidRPr="00367953">
        <w:t>Spletni vir:</w:t>
      </w:r>
      <w:r w:rsidRPr="00367953">
        <w:br/>
        <w:t>http://naslov (datum dostopa)</w:t>
      </w:r>
    </w:p>
    <w:p w14:paraId="464AE5E7" w14:textId="77777777" w:rsidR="00F63665" w:rsidRDefault="00F63665" w:rsidP="00F63665">
      <w:pPr>
        <w:spacing w:after="0"/>
      </w:pPr>
    </w:p>
    <w:p w14:paraId="18582A0E" w14:textId="07864D2A" w:rsidR="00367953" w:rsidRPr="00367953" w:rsidRDefault="00367953" w:rsidP="00F63665">
      <w:pPr>
        <w:spacing w:after="0"/>
      </w:pPr>
      <w:r w:rsidRPr="00367953">
        <w:t>DODATNI MATERIALI</w:t>
      </w:r>
    </w:p>
    <w:p w14:paraId="09522186" w14:textId="749F2892" w:rsidR="00367953" w:rsidRPr="00367953" w:rsidRDefault="00367953" w:rsidP="00F63665">
      <w:pPr>
        <w:spacing w:after="0"/>
      </w:pPr>
      <w:r w:rsidRPr="00367953">
        <w:t xml:space="preserve">Plakate, makete in druge materiale za predstavitev prinesite najkasneje do </w:t>
      </w:r>
      <w:r w:rsidR="007D0F39">
        <w:t>12. 10.</w:t>
      </w:r>
      <w:r w:rsidR="00FC5FD7">
        <w:t xml:space="preserve"> </w:t>
      </w:r>
      <w:r w:rsidRPr="00367953">
        <w:t>2026.</w:t>
      </w:r>
    </w:p>
    <w:p w14:paraId="4E129B89" w14:textId="77777777" w:rsidR="000233C0" w:rsidRDefault="000233C0"/>
    <w:sectPr w:rsidR="00023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53"/>
    <w:rsid w:val="000233C0"/>
    <w:rsid w:val="00367953"/>
    <w:rsid w:val="004F3DC9"/>
    <w:rsid w:val="0054457A"/>
    <w:rsid w:val="005C3A82"/>
    <w:rsid w:val="00665DEE"/>
    <w:rsid w:val="006C21C0"/>
    <w:rsid w:val="0073151D"/>
    <w:rsid w:val="00773046"/>
    <w:rsid w:val="00796A0F"/>
    <w:rsid w:val="007D0F39"/>
    <w:rsid w:val="008B646F"/>
    <w:rsid w:val="009D31C7"/>
    <w:rsid w:val="00BA493F"/>
    <w:rsid w:val="00BA4ACE"/>
    <w:rsid w:val="00CB4D45"/>
    <w:rsid w:val="00D04870"/>
    <w:rsid w:val="00D80B98"/>
    <w:rsid w:val="00E2792D"/>
    <w:rsid w:val="00E34E2D"/>
    <w:rsid w:val="00F63665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EFE6"/>
  <w15:chartTrackingRefBased/>
  <w15:docId w15:val="{BD8B0CD5-B8B1-48F9-89FF-BCE5ED81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6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7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7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7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79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795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79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79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79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79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79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79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795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795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7953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6795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dagogika-muzej@museum-mb.si" TargetMode="External"/><Relationship Id="rId5" Type="http://schemas.openxmlformats.org/officeDocument/2006/relationships/hyperlink" Target="mailto:pedagogika-muzej@museum-mb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2026-06-10T08:03:00Z</dcterms:created>
  <dcterms:modified xsi:type="dcterms:W3CDTF">2026-06-10T10:14:00Z</dcterms:modified>
</cp:coreProperties>
</file>